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AC863" w14:textId="25F73E88" w:rsidR="0058685D" w:rsidRPr="00514156" w:rsidRDefault="00514156">
      <w:pPr>
        <w:rPr>
          <w:b/>
        </w:rPr>
      </w:pPr>
      <w:r w:rsidRPr="00514156">
        <w:rPr>
          <w:b/>
        </w:rPr>
        <w:t>INSPECTORATUL ȘCOLAR JUDEȚEAN BRĂILA, ROMANIA</w:t>
      </w:r>
    </w:p>
    <w:p w14:paraId="1926BEC6" w14:textId="7E7183D3" w:rsidR="00514156" w:rsidRDefault="00514156"/>
    <w:p w14:paraId="63DB23F2" w14:textId="346C2553" w:rsidR="00514156" w:rsidRDefault="00514156">
      <w:pPr>
        <w:rPr>
          <w:lang w:val="en-US"/>
        </w:rPr>
      </w:pPr>
      <w:r w:rsidRPr="00514156">
        <w:t xml:space="preserve">School Inspectorate Braila County </w:t>
      </w:r>
      <w:r w:rsidRPr="00514156">
        <w:rPr>
          <w:lang w:val="en-US"/>
        </w:rPr>
        <w:t>is the local educational authority delegated by the Ministry of Education for most aspects of local education. It acts to implement educational policy in pre-university teacher education</w:t>
      </w:r>
      <w:r>
        <w:rPr>
          <w:lang w:val="en-US"/>
        </w:rPr>
        <w:t>.</w:t>
      </w:r>
    </w:p>
    <w:p w14:paraId="6E406D88" w14:textId="77777777" w:rsidR="00000000" w:rsidRPr="00514156" w:rsidRDefault="00514156" w:rsidP="00514156">
      <w:pPr>
        <w:numPr>
          <w:ilvl w:val="0"/>
          <w:numId w:val="1"/>
        </w:numPr>
      </w:pPr>
      <w:r w:rsidRPr="00514156">
        <w:rPr>
          <w:lang w:val="en-US"/>
        </w:rPr>
        <w:t>The School Inspectorate provides a strategic link between the Ministry of National Education and local educational establishments, which allows each teacher, student, parent to have all the information necessary to participate actively in the education pro</w:t>
      </w:r>
      <w:r w:rsidRPr="00514156">
        <w:rPr>
          <w:lang w:val="en-US"/>
        </w:rPr>
        <w:t>cess.</w:t>
      </w:r>
    </w:p>
    <w:p w14:paraId="5C5646AD" w14:textId="77777777" w:rsidR="00514156" w:rsidRPr="00514156" w:rsidRDefault="00514156" w:rsidP="00514156">
      <w:pPr>
        <w:numPr>
          <w:ilvl w:val="0"/>
          <w:numId w:val="1"/>
        </w:numPr>
      </w:pPr>
      <w:r w:rsidRPr="00514156">
        <w:rPr>
          <w:b/>
          <w:bCs/>
        </w:rPr>
        <w:t>OBJECTIVES</w:t>
      </w:r>
    </w:p>
    <w:p w14:paraId="3795705C" w14:textId="77777777" w:rsidR="00000000" w:rsidRPr="00514156" w:rsidRDefault="00514156" w:rsidP="00514156">
      <w:pPr>
        <w:numPr>
          <w:ilvl w:val="0"/>
          <w:numId w:val="1"/>
        </w:numPr>
      </w:pPr>
      <w:r w:rsidRPr="00514156">
        <w:rPr>
          <w:lang w:val="en-US"/>
        </w:rPr>
        <w:t>to promote quality in teaching through international projects</w:t>
      </w:r>
    </w:p>
    <w:p w14:paraId="7B043DFA" w14:textId="77777777" w:rsidR="00000000" w:rsidRPr="00514156" w:rsidRDefault="00514156" w:rsidP="00514156">
      <w:pPr>
        <w:numPr>
          <w:ilvl w:val="0"/>
          <w:numId w:val="1"/>
        </w:numPr>
      </w:pPr>
      <w:r w:rsidRPr="00514156">
        <w:rPr>
          <w:lang w:val="en-US"/>
        </w:rPr>
        <w:t>-to offer educational opportunities for students</w:t>
      </w:r>
    </w:p>
    <w:p w14:paraId="6CCAA7BD" w14:textId="77777777" w:rsidR="00000000" w:rsidRPr="00514156" w:rsidRDefault="00514156" w:rsidP="00514156">
      <w:pPr>
        <w:numPr>
          <w:ilvl w:val="0"/>
          <w:numId w:val="1"/>
        </w:numPr>
      </w:pPr>
      <w:r w:rsidRPr="00514156">
        <w:rPr>
          <w:lang w:val="en-US"/>
        </w:rPr>
        <w:t>-to consolidate the position of schools in society</w:t>
      </w:r>
    </w:p>
    <w:p w14:paraId="3591EAAF" w14:textId="77777777" w:rsidR="00000000" w:rsidRPr="00514156" w:rsidRDefault="00514156" w:rsidP="00514156">
      <w:pPr>
        <w:numPr>
          <w:ilvl w:val="0"/>
          <w:numId w:val="1"/>
        </w:numPr>
      </w:pPr>
      <w:r w:rsidRPr="00514156">
        <w:rPr>
          <w:lang w:val="en-US"/>
        </w:rPr>
        <w:t xml:space="preserve"> - to train teachers, school inspectors at local, regional, national and European standards</w:t>
      </w:r>
    </w:p>
    <w:p w14:paraId="39E4FA24" w14:textId="77777777" w:rsidR="00000000" w:rsidRPr="00514156" w:rsidRDefault="00514156" w:rsidP="00514156">
      <w:pPr>
        <w:numPr>
          <w:ilvl w:val="0"/>
          <w:numId w:val="1"/>
        </w:numPr>
      </w:pPr>
      <w:r w:rsidRPr="00514156">
        <w:rPr>
          <w:lang w:val="en-US"/>
        </w:rPr>
        <w:t>-to promote integration of the curriculum to the world of work establis</w:t>
      </w:r>
      <w:r w:rsidRPr="00514156">
        <w:rPr>
          <w:lang w:val="en-US"/>
        </w:rPr>
        <w:t>hing the curricular offer</w:t>
      </w:r>
    </w:p>
    <w:p w14:paraId="205D0442" w14:textId="77777777" w:rsidR="00000000" w:rsidRPr="00514156" w:rsidRDefault="00514156" w:rsidP="00514156">
      <w:pPr>
        <w:numPr>
          <w:ilvl w:val="0"/>
          <w:numId w:val="1"/>
        </w:numPr>
      </w:pPr>
      <w:r w:rsidRPr="00514156">
        <w:rPr>
          <w:lang w:val="en-US"/>
        </w:rPr>
        <w:t>- to manage successfully the national exams</w:t>
      </w:r>
    </w:p>
    <w:p w14:paraId="1A2EB232" w14:textId="77777777" w:rsidR="00000000" w:rsidRPr="00514156" w:rsidRDefault="00514156" w:rsidP="00514156">
      <w:pPr>
        <w:numPr>
          <w:ilvl w:val="0"/>
          <w:numId w:val="1"/>
        </w:numPr>
      </w:pPr>
      <w:r w:rsidRPr="00514156">
        <w:rPr>
          <w:lang w:val="en-US"/>
        </w:rPr>
        <w:t>to reduce early school leaving implementing programs such</w:t>
      </w:r>
      <w:r w:rsidRPr="00514156">
        <w:rPr>
          <w:lang w:val="en-US"/>
        </w:rPr>
        <w:t xml:space="preserve"> as Second Chance School</w:t>
      </w:r>
    </w:p>
    <w:p w14:paraId="0C76FAF7" w14:textId="77777777" w:rsidR="00000000" w:rsidRPr="00514156" w:rsidRDefault="00514156" w:rsidP="00514156">
      <w:pPr>
        <w:numPr>
          <w:ilvl w:val="0"/>
          <w:numId w:val="1"/>
        </w:numPr>
      </w:pPr>
      <w:r w:rsidRPr="00514156">
        <w:rPr>
          <w:lang w:val="en-US"/>
        </w:rPr>
        <w:t>- to reduce violence in schools</w:t>
      </w:r>
    </w:p>
    <w:p w14:paraId="4B867E31" w14:textId="77777777" w:rsidR="00000000" w:rsidRPr="00514156" w:rsidRDefault="00514156" w:rsidP="00514156">
      <w:pPr>
        <w:numPr>
          <w:ilvl w:val="0"/>
          <w:numId w:val="1"/>
        </w:numPr>
      </w:pPr>
      <w:r w:rsidRPr="00514156">
        <w:rPr>
          <w:lang w:val="en-US"/>
        </w:rPr>
        <w:t>- to implement appropriate programs for vulnerable groups: pupils, teac</w:t>
      </w:r>
      <w:r w:rsidRPr="00514156">
        <w:rPr>
          <w:lang w:val="en-US"/>
        </w:rPr>
        <w:t>hers</w:t>
      </w:r>
    </w:p>
    <w:p w14:paraId="01A3FAF1" w14:textId="77777777" w:rsidR="00000000" w:rsidRPr="00514156" w:rsidRDefault="00514156" w:rsidP="00514156">
      <w:pPr>
        <w:numPr>
          <w:ilvl w:val="0"/>
          <w:numId w:val="1"/>
        </w:numPr>
      </w:pPr>
      <w:r w:rsidRPr="00514156">
        <w:rPr>
          <w:lang w:val="en-US"/>
        </w:rPr>
        <w:t xml:space="preserve">-  to implement the program "School after school" for disadvantaged pupils </w:t>
      </w:r>
    </w:p>
    <w:p w14:paraId="0ADE9A90" w14:textId="77777777" w:rsidR="00000000" w:rsidRPr="00514156" w:rsidRDefault="00514156" w:rsidP="00514156">
      <w:pPr>
        <w:numPr>
          <w:ilvl w:val="0"/>
          <w:numId w:val="1"/>
        </w:numPr>
      </w:pPr>
      <w:r w:rsidRPr="00514156">
        <w:rPr>
          <w:lang w:val="en-US"/>
        </w:rPr>
        <w:t>- to integrate the pupils with special needs</w:t>
      </w:r>
    </w:p>
    <w:p w14:paraId="67916ECE" w14:textId="77777777" w:rsidR="00000000" w:rsidRPr="00514156" w:rsidRDefault="00514156" w:rsidP="00514156">
      <w:pPr>
        <w:ind w:left="360"/>
      </w:pPr>
      <w:r w:rsidRPr="00514156">
        <w:rPr>
          <w:lang w:val="en-US"/>
        </w:rPr>
        <w:t xml:space="preserve">The institution has under management </w:t>
      </w:r>
      <w:r w:rsidRPr="00514156">
        <w:rPr>
          <w:b/>
          <w:bCs/>
          <w:lang w:val="en-US"/>
        </w:rPr>
        <w:t>10</w:t>
      </w:r>
      <w:r w:rsidRPr="00514156">
        <w:rPr>
          <w:b/>
          <w:bCs/>
        </w:rPr>
        <w:t>2</w:t>
      </w:r>
      <w:r w:rsidRPr="00514156">
        <w:rPr>
          <w:b/>
          <w:bCs/>
          <w:lang w:val="en-US"/>
        </w:rPr>
        <w:t xml:space="preserve"> schools</w:t>
      </w:r>
      <w:r w:rsidRPr="00514156">
        <w:rPr>
          <w:lang w:val="en-US"/>
        </w:rPr>
        <w:t xml:space="preserve">: kindergartens, primary, </w:t>
      </w:r>
      <w:r w:rsidRPr="00514156">
        <w:t>secondary</w:t>
      </w:r>
      <w:r w:rsidRPr="00514156">
        <w:rPr>
          <w:lang w:val="en-US"/>
        </w:rPr>
        <w:t xml:space="preserve"> and high schools. Its staff consists of </w:t>
      </w:r>
      <w:r w:rsidRPr="00514156">
        <w:t>2</w:t>
      </w:r>
      <w:r w:rsidRPr="00514156">
        <w:rPr>
          <w:lang w:val="en-US"/>
        </w:rPr>
        <w:t xml:space="preserve">5 inspectors and assistants. Its mission: to integrate the education from Braila county in a modernist paradigm by providing a stimulating environment, to </w:t>
      </w:r>
      <w:proofErr w:type="spellStart"/>
      <w:r w:rsidRPr="00514156">
        <w:rPr>
          <w:lang w:val="en-US"/>
        </w:rPr>
        <w:t>condut</w:t>
      </w:r>
      <w:proofErr w:type="spellEnd"/>
      <w:r w:rsidRPr="00514156">
        <w:rPr>
          <w:lang w:val="en-US"/>
        </w:rPr>
        <w:t xml:space="preserve"> a quality education and better use of their human and material resources to streng</w:t>
      </w:r>
      <w:r w:rsidRPr="00514156">
        <w:rPr>
          <w:lang w:val="en-US"/>
        </w:rPr>
        <w:t xml:space="preserve">then the school's role as the main institution of education and achievement </w:t>
      </w:r>
      <w:proofErr w:type="gramStart"/>
      <w:r w:rsidRPr="00514156">
        <w:rPr>
          <w:lang w:val="en-US"/>
        </w:rPr>
        <w:t>of  "</w:t>
      </w:r>
      <w:proofErr w:type="gramEnd"/>
      <w:r w:rsidRPr="00514156">
        <w:rPr>
          <w:lang w:val="en-US"/>
        </w:rPr>
        <w:t xml:space="preserve"> innovative schools " for career and life.</w:t>
      </w:r>
    </w:p>
    <w:p w14:paraId="33E0A5F0" w14:textId="3D3BC0CA" w:rsidR="00514156" w:rsidRDefault="00514156"/>
    <w:p w14:paraId="385FDFF9" w14:textId="05354AD7" w:rsidR="00514156" w:rsidRDefault="00514156">
      <w:r>
        <w:t xml:space="preserve">Contact: </w:t>
      </w:r>
    </w:p>
    <w:p w14:paraId="6884CE54" w14:textId="647A1D06" w:rsidR="00514156" w:rsidRDefault="00514156">
      <w:hyperlink r:id="rId5" w:history="1">
        <w:r w:rsidRPr="0036232C">
          <w:rPr>
            <w:rStyle w:val="Hyperlink"/>
          </w:rPr>
          <w:t>www.isjbraila.ro</w:t>
        </w:r>
      </w:hyperlink>
    </w:p>
    <w:p w14:paraId="6F631967" w14:textId="157C7060" w:rsidR="00514156" w:rsidRDefault="00514156">
      <w:r>
        <w:t>Adress: Brăila, Romania, Str. Al.I. Cuza 172</w:t>
      </w:r>
      <w:bookmarkStart w:id="0" w:name="_GoBack"/>
      <w:bookmarkEnd w:id="0"/>
    </w:p>
    <w:p w14:paraId="149E79AB" w14:textId="77777777" w:rsidR="00514156" w:rsidRDefault="00514156"/>
    <w:sectPr w:rsidR="00514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1540"/>
    <w:multiLevelType w:val="hybridMultilevel"/>
    <w:tmpl w:val="FEDCF4E8"/>
    <w:lvl w:ilvl="0" w:tplc="FFC27F78">
      <w:start w:val="1"/>
      <w:numFmt w:val="bullet"/>
      <w:lvlText w:val=""/>
      <w:lvlJc w:val="left"/>
      <w:pPr>
        <w:tabs>
          <w:tab w:val="num" w:pos="720"/>
        </w:tabs>
        <w:ind w:left="720" w:hanging="360"/>
      </w:pPr>
      <w:rPr>
        <w:rFonts w:ascii="Wingdings 3" w:hAnsi="Wingdings 3" w:hint="default"/>
      </w:rPr>
    </w:lvl>
    <w:lvl w:ilvl="1" w:tplc="B3185442" w:tentative="1">
      <w:start w:val="1"/>
      <w:numFmt w:val="bullet"/>
      <w:lvlText w:val=""/>
      <w:lvlJc w:val="left"/>
      <w:pPr>
        <w:tabs>
          <w:tab w:val="num" w:pos="1440"/>
        </w:tabs>
        <w:ind w:left="1440" w:hanging="360"/>
      </w:pPr>
      <w:rPr>
        <w:rFonts w:ascii="Wingdings 3" w:hAnsi="Wingdings 3" w:hint="default"/>
      </w:rPr>
    </w:lvl>
    <w:lvl w:ilvl="2" w:tplc="03202892" w:tentative="1">
      <w:start w:val="1"/>
      <w:numFmt w:val="bullet"/>
      <w:lvlText w:val=""/>
      <w:lvlJc w:val="left"/>
      <w:pPr>
        <w:tabs>
          <w:tab w:val="num" w:pos="2160"/>
        </w:tabs>
        <w:ind w:left="2160" w:hanging="360"/>
      </w:pPr>
      <w:rPr>
        <w:rFonts w:ascii="Wingdings 3" w:hAnsi="Wingdings 3" w:hint="default"/>
      </w:rPr>
    </w:lvl>
    <w:lvl w:ilvl="3" w:tplc="D75EBFD0" w:tentative="1">
      <w:start w:val="1"/>
      <w:numFmt w:val="bullet"/>
      <w:lvlText w:val=""/>
      <w:lvlJc w:val="left"/>
      <w:pPr>
        <w:tabs>
          <w:tab w:val="num" w:pos="2880"/>
        </w:tabs>
        <w:ind w:left="2880" w:hanging="360"/>
      </w:pPr>
      <w:rPr>
        <w:rFonts w:ascii="Wingdings 3" w:hAnsi="Wingdings 3" w:hint="default"/>
      </w:rPr>
    </w:lvl>
    <w:lvl w:ilvl="4" w:tplc="0BCCDF8E" w:tentative="1">
      <w:start w:val="1"/>
      <w:numFmt w:val="bullet"/>
      <w:lvlText w:val=""/>
      <w:lvlJc w:val="left"/>
      <w:pPr>
        <w:tabs>
          <w:tab w:val="num" w:pos="3600"/>
        </w:tabs>
        <w:ind w:left="3600" w:hanging="360"/>
      </w:pPr>
      <w:rPr>
        <w:rFonts w:ascii="Wingdings 3" w:hAnsi="Wingdings 3" w:hint="default"/>
      </w:rPr>
    </w:lvl>
    <w:lvl w:ilvl="5" w:tplc="EA624098" w:tentative="1">
      <w:start w:val="1"/>
      <w:numFmt w:val="bullet"/>
      <w:lvlText w:val=""/>
      <w:lvlJc w:val="left"/>
      <w:pPr>
        <w:tabs>
          <w:tab w:val="num" w:pos="4320"/>
        </w:tabs>
        <w:ind w:left="4320" w:hanging="360"/>
      </w:pPr>
      <w:rPr>
        <w:rFonts w:ascii="Wingdings 3" w:hAnsi="Wingdings 3" w:hint="default"/>
      </w:rPr>
    </w:lvl>
    <w:lvl w:ilvl="6" w:tplc="8046A53C" w:tentative="1">
      <w:start w:val="1"/>
      <w:numFmt w:val="bullet"/>
      <w:lvlText w:val=""/>
      <w:lvlJc w:val="left"/>
      <w:pPr>
        <w:tabs>
          <w:tab w:val="num" w:pos="5040"/>
        </w:tabs>
        <w:ind w:left="5040" w:hanging="360"/>
      </w:pPr>
      <w:rPr>
        <w:rFonts w:ascii="Wingdings 3" w:hAnsi="Wingdings 3" w:hint="default"/>
      </w:rPr>
    </w:lvl>
    <w:lvl w:ilvl="7" w:tplc="99E679E4" w:tentative="1">
      <w:start w:val="1"/>
      <w:numFmt w:val="bullet"/>
      <w:lvlText w:val=""/>
      <w:lvlJc w:val="left"/>
      <w:pPr>
        <w:tabs>
          <w:tab w:val="num" w:pos="5760"/>
        </w:tabs>
        <w:ind w:left="5760" w:hanging="360"/>
      </w:pPr>
      <w:rPr>
        <w:rFonts w:ascii="Wingdings 3" w:hAnsi="Wingdings 3" w:hint="default"/>
      </w:rPr>
    </w:lvl>
    <w:lvl w:ilvl="8" w:tplc="983E023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3D83B48"/>
    <w:multiLevelType w:val="hybridMultilevel"/>
    <w:tmpl w:val="D474287E"/>
    <w:lvl w:ilvl="0" w:tplc="D1869226">
      <w:start w:val="1"/>
      <w:numFmt w:val="bullet"/>
      <w:lvlText w:val=""/>
      <w:lvlJc w:val="left"/>
      <w:pPr>
        <w:tabs>
          <w:tab w:val="num" w:pos="720"/>
        </w:tabs>
        <w:ind w:left="720" w:hanging="360"/>
      </w:pPr>
      <w:rPr>
        <w:rFonts w:ascii="Wingdings 3" w:hAnsi="Wingdings 3" w:hint="default"/>
      </w:rPr>
    </w:lvl>
    <w:lvl w:ilvl="1" w:tplc="522A66F2" w:tentative="1">
      <w:start w:val="1"/>
      <w:numFmt w:val="bullet"/>
      <w:lvlText w:val=""/>
      <w:lvlJc w:val="left"/>
      <w:pPr>
        <w:tabs>
          <w:tab w:val="num" w:pos="1440"/>
        </w:tabs>
        <w:ind w:left="1440" w:hanging="360"/>
      </w:pPr>
      <w:rPr>
        <w:rFonts w:ascii="Wingdings 3" w:hAnsi="Wingdings 3" w:hint="default"/>
      </w:rPr>
    </w:lvl>
    <w:lvl w:ilvl="2" w:tplc="DE9EF6D4" w:tentative="1">
      <w:start w:val="1"/>
      <w:numFmt w:val="bullet"/>
      <w:lvlText w:val=""/>
      <w:lvlJc w:val="left"/>
      <w:pPr>
        <w:tabs>
          <w:tab w:val="num" w:pos="2160"/>
        </w:tabs>
        <w:ind w:left="2160" w:hanging="360"/>
      </w:pPr>
      <w:rPr>
        <w:rFonts w:ascii="Wingdings 3" w:hAnsi="Wingdings 3" w:hint="default"/>
      </w:rPr>
    </w:lvl>
    <w:lvl w:ilvl="3" w:tplc="C23C2E02" w:tentative="1">
      <w:start w:val="1"/>
      <w:numFmt w:val="bullet"/>
      <w:lvlText w:val=""/>
      <w:lvlJc w:val="left"/>
      <w:pPr>
        <w:tabs>
          <w:tab w:val="num" w:pos="2880"/>
        </w:tabs>
        <w:ind w:left="2880" w:hanging="360"/>
      </w:pPr>
      <w:rPr>
        <w:rFonts w:ascii="Wingdings 3" w:hAnsi="Wingdings 3" w:hint="default"/>
      </w:rPr>
    </w:lvl>
    <w:lvl w:ilvl="4" w:tplc="82CC54E2" w:tentative="1">
      <w:start w:val="1"/>
      <w:numFmt w:val="bullet"/>
      <w:lvlText w:val=""/>
      <w:lvlJc w:val="left"/>
      <w:pPr>
        <w:tabs>
          <w:tab w:val="num" w:pos="3600"/>
        </w:tabs>
        <w:ind w:left="3600" w:hanging="360"/>
      </w:pPr>
      <w:rPr>
        <w:rFonts w:ascii="Wingdings 3" w:hAnsi="Wingdings 3" w:hint="default"/>
      </w:rPr>
    </w:lvl>
    <w:lvl w:ilvl="5" w:tplc="CA666780" w:tentative="1">
      <w:start w:val="1"/>
      <w:numFmt w:val="bullet"/>
      <w:lvlText w:val=""/>
      <w:lvlJc w:val="left"/>
      <w:pPr>
        <w:tabs>
          <w:tab w:val="num" w:pos="4320"/>
        </w:tabs>
        <w:ind w:left="4320" w:hanging="360"/>
      </w:pPr>
      <w:rPr>
        <w:rFonts w:ascii="Wingdings 3" w:hAnsi="Wingdings 3" w:hint="default"/>
      </w:rPr>
    </w:lvl>
    <w:lvl w:ilvl="6" w:tplc="F1CCABC0" w:tentative="1">
      <w:start w:val="1"/>
      <w:numFmt w:val="bullet"/>
      <w:lvlText w:val=""/>
      <w:lvlJc w:val="left"/>
      <w:pPr>
        <w:tabs>
          <w:tab w:val="num" w:pos="5040"/>
        </w:tabs>
        <w:ind w:left="5040" w:hanging="360"/>
      </w:pPr>
      <w:rPr>
        <w:rFonts w:ascii="Wingdings 3" w:hAnsi="Wingdings 3" w:hint="default"/>
      </w:rPr>
    </w:lvl>
    <w:lvl w:ilvl="7" w:tplc="6FF80772" w:tentative="1">
      <w:start w:val="1"/>
      <w:numFmt w:val="bullet"/>
      <w:lvlText w:val=""/>
      <w:lvlJc w:val="left"/>
      <w:pPr>
        <w:tabs>
          <w:tab w:val="num" w:pos="5760"/>
        </w:tabs>
        <w:ind w:left="5760" w:hanging="360"/>
      </w:pPr>
      <w:rPr>
        <w:rFonts w:ascii="Wingdings 3" w:hAnsi="Wingdings 3" w:hint="default"/>
      </w:rPr>
    </w:lvl>
    <w:lvl w:ilvl="8" w:tplc="0FF2182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43C4E3C"/>
    <w:multiLevelType w:val="hybridMultilevel"/>
    <w:tmpl w:val="184091C4"/>
    <w:lvl w:ilvl="0" w:tplc="7BBC64F8">
      <w:start w:val="1"/>
      <w:numFmt w:val="bullet"/>
      <w:lvlText w:val=""/>
      <w:lvlJc w:val="left"/>
      <w:pPr>
        <w:tabs>
          <w:tab w:val="num" w:pos="720"/>
        </w:tabs>
        <w:ind w:left="720" w:hanging="360"/>
      </w:pPr>
      <w:rPr>
        <w:rFonts w:ascii="Wingdings 3" w:hAnsi="Wingdings 3" w:hint="default"/>
      </w:rPr>
    </w:lvl>
    <w:lvl w:ilvl="1" w:tplc="D60C0D84" w:tentative="1">
      <w:start w:val="1"/>
      <w:numFmt w:val="bullet"/>
      <w:lvlText w:val=""/>
      <w:lvlJc w:val="left"/>
      <w:pPr>
        <w:tabs>
          <w:tab w:val="num" w:pos="1440"/>
        </w:tabs>
        <w:ind w:left="1440" w:hanging="360"/>
      </w:pPr>
      <w:rPr>
        <w:rFonts w:ascii="Wingdings 3" w:hAnsi="Wingdings 3" w:hint="default"/>
      </w:rPr>
    </w:lvl>
    <w:lvl w:ilvl="2" w:tplc="D51AE1D0" w:tentative="1">
      <w:start w:val="1"/>
      <w:numFmt w:val="bullet"/>
      <w:lvlText w:val=""/>
      <w:lvlJc w:val="left"/>
      <w:pPr>
        <w:tabs>
          <w:tab w:val="num" w:pos="2160"/>
        </w:tabs>
        <w:ind w:left="2160" w:hanging="360"/>
      </w:pPr>
      <w:rPr>
        <w:rFonts w:ascii="Wingdings 3" w:hAnsi="Wingdings 3" w:hint="default"/>
      </w:rPr>
    </w:lvl>
    <w:lvl w:ilvl="3" w:tplc="77684B2C" w:tentative="1">
      <w:start w:val="1"/>
      <w:numFmt w:val="bullet"/>
      <w:lvlText w:val=""/>
      <w:lvlJc w:val="left"/>
      <w:pPr>
        <w:tabs>
          <w:tab w:val="num" w:pos="2880"/>
        </w:tabs>
        <w:ind w:left="2880" w:hanging="360"/>
      </w:pPr>
      <w:rPr>
        <w:rFonts w:ascii="Wingdings 3" w:hAnsi="Wingdings 3" w:hint="default"/>
      </w:rPr>
    </w:lvl>
    <w:lvl w:ilvl="4" w:tplc="6CAEC1B6" w:tentative="1">
      <w:start w:val="1"/>
      <w:numFmt w:val="bullet"/>
      <w:lvlText w:val=""/>
      <w:lvlJc w:val="left"/>
      <w:pPr>
        <w:tabs>
          <w:tab w:val="num" w:pos="3600"/>
        </w:tabs>
        <w:ind w:left="3600" w:hanging="360"/>
      </w:pPr>
      <w:rPr>
        <w:rFonts w:ascii="Wingdings 3" w:hAnsi="Wingdings 3" w:hint="default"/>
      </w:rPr>
    </w:lvl>
    <w:lvl w:ilvl="5" w:tplc="DA743B70" w:tentative="1">
      <w:start w:val="1"/>
      <w:numFmt w:val="bullet"/>
      <w:lvlText w:val=""/>
      <w:lvlJc w:val="left"/>
      <w:pPr>
        <w:tabs>
          <w:tab w:val="num" w:pos="4320"/>
        </w:tabs>
        <w:ind w:left="4320" w:hanging="360"/>
      </w:pPr>
      <w:rPr>
        <w:rFonts w:ascii="Wingdings 3" w:hAnsi="Wingdings 3" w:hint="default"/>
      </w:rPr>
    </w:lvl>
    <w:lvl w:ilvl="6" w:tplc="9E280094" w:tentative="1">
      <w:start w:val="1"/>
      <w:numFmt w:val="bullet"/>
      <w:lvlText w:val=""/>
      <w:lvlJc w:val="left"/>
      <w:pPr>
        <w:tabs>
          <w:tab w:val="num" w:pos="5040"/>
        </w:tabs>
        <w:ind w:left="5040" w:hanging="360"/>
      </w:pPr>
      <w:rPr>
        <w:rFonts w:ascii="Wingdings 3" w:hAnsi="Wingdings 3" w:hint="default"/>
      </w:rPr>
    </w:lvl>
    <w:lvl w:ilvl="7" w:tplc="AB6606F0" w:tentative="1">
      <w:start w:val="1"/>
      <w:numFmt w:val="bullet"/>
      <w:lvlText w:val=""/>
      <w:lvlJc w:val="left"/>
      <w:pPr>
        <w:tabs>
          <w:tab w:val="num" w:pos="5760"/>
        </w:tabs>
        <w:ind w:left="5760" w:hanging="360"/>
      </w:pPr>
      <w:rPr>
        <w:rFonts w:ascii="Wingdings 3" w:hAnsi="Wingdings 3" w:hint="default"/>
      </w:rPr>
    </w:lvl>
    <w:lvl w:ilvl="8" w:tplc="5E8EFD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C1B324C"/>
    <w:multiLevelType w:val="hybridMultilevel"/>
    <w:tmpl w:val="A2D44F64"/>
    <w:lvl w:ilvl="0" w:tplc="49641272">
      <w:start w:val="1"/>
      <w:numFmt w:val="bullet"/>
      <w:lvlText w:val=""/>
      <w:lvlJc w:val="left"/>
      <w:pPr>
        <w:tabs>
          <w:tab w:val="num" w:pos="720"/>
        </w:tabs>
        <w:ind w:left="720" w:hanging="360"/>
      </w:pPr>
      <w:rPr>
        <w:rFonts w:ascii="Wingdings 3" w:hAnsi="Wingdings 3" w:hint="default"/>
      </w:rPr>
    </w:lvl>
    <w:lvl w:ilvl="1" w:tplc="1ECE0DA2" w:tentative="1">
      <w:start w:val="1"/>
      <w:numFmt w:val="bullet"/>
      <w:lvlText w:val=""/>
      <w:lvlJc w:val="left"/>
      <w:pPr>
        <w:tabs>
          <w:tab w:val="num" w:pos="1440"/>
        </w:tabs>
        <w:ind w:left="1440" w:hanging="360"/>
      </w:pPr>
      <w:rPr>
        <w:rFonts w:ascii="Wingdings 3" w:hAnsi="Wingdings 3" w:hint="default"/>
      </w:rPr>
    </w:lvl>
    <w:lvl w:ilvl="2" w:tplc="797AA636" w:tentative="1">
      <w:start w:val="1"/>
      <w:numFmt w:val="bullet"/>
      <w:lvlText w:val=""/>
      <w:lvlJc w:val="left"/>
      <w:pPr>
        <w:tabs>
          <w:tab w:val="num" w:pos="2160"/>
        </w:tabs>
        <w:ind w:left="2160" w:hanging="360"/>
      </w:pPr>
      <w:rPr>
        <w:rFonts w:ascii="Wingdings 3" w:hAnsi="Wingdings 3" w:hint="default"/>
      </w:rPr>
    </w:lvl>
    <w:lvl w:ilvl="3" w:tplc="D0DC2558" w:tentative="1">
      <w:start w:val="1"/>
      <w:numFmt w:val="bullet"/>
      <w:lvlText w:val=""/>
      <w:lvlJc w:val="left"/>
      <w:pPr>
        <w:tabs>
          <w:tab w:val="num" w:pos="2880"/>
        </w:tabs>
        <w:ind w:left="2880" w:hanging="360"/>
      </w:pPr>
      <w:rPr>
        <w:rFonts w:ascii="Wingdings 3" w:hAnsi="Wingdings 3" w:hint="default"/>
      </w:rPr>
    </w:lvl>
    <w:lvl w:ilvl="4" w:tplc="15DCE50E" w:tentative="1">
      <w:start w:val="1"/>
      <w:numFmt w:val="bullet"/>
      <w:lvlText w:val=""/>
      <w:lvlJc w:val="left"/>
      <w:pPr>
        <w:tabs>
          <w:tab w:val="num" w:pos="3600"/>
        </w:tabs>
        <w:ind w:left="3600" w:hanging="360"/>
      </w:pPr>
      <w:rPr>
        <w:rFonts w:ascii="Wingdings 3" w:hAnsi="Wingdings 3" w:hint="default"/>
      </w:rPr>
    </w:lvl>
    <w:lvl w:ilvl="5" w:tplc="09BA7486" w:tentative="1">
      <w:start w:val="1"/>
      <w:numFmt w:val="bullet"/>
      <w:lvlText w:val=""/>
      <w:lvlJc w:val="left"/>
      <w:pPr>
        <w:tabs>
          <w:tab w:val="num" w:pos="4320"/>
        </w:tabs>
        <w:ind w:left="4320" w:hanging="360"/>
      </w:pPr>
      <w:rPr>
        <w:rFonts w:ascii="Wingdings 3" w:hAnsi="Wingdings 3" w:hint="default"/>
      </w:rPr>
    </w:lvl>
    <w:lvl w:ilvl="6" w:tplc="C5C6C672" w:tentative="1">
      <w:start w:val="1"/>
      <w:numFmt w:val="bullet"/>
      <w:lvlText w:val=""/>
      <w:lvlJc w:val="left"/>
      <w:pPr>
        <w:tabs>
          <w:tab w:val="num" w:pos="5040"/>
        </w:tabs>
        <w:ind w:left="5040" w:hanging="360"/>
      </w:pPr>
      <w:rPr>
        <w:rFonts w:ascii="Wingdings 3" w:hAnsi="Wingdings 3" w:hint="default"/>
      </w:rPr>
    </w:lvl>
    <w:lvl w:ilvl="7" w:tplc="9202C03C" w:tentative="1">
      <w:start w:val="1"/>
      <w:numFmt w:val="bullet"/>
      <w:lvlText w:val=""/>
      <w:lvlJc w:val="left"/>
      <w:pPr>
        <w:tabs>
          <w:tab w:val="num" w:pos="5760"/>
        </w:tabs>
        <w:ind w:left="5760" w:hanging="360"/>
      </w:pPr>
      <w:rPr>
        <w:rFonts w:ascii="Wingdings 3" w:hAnsi="Wingdings 3" w:hint="default"/>
      </w:rPr>
    </w:lvl>
    <w:lvl w:ilvl="8" w:tplc="52724A3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6D"/>
    <w:rsid w:val="00060F6D"/>
    <w:rsid w:val="00514156"/>
    <w:rsid w:val="005868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CC9A"/>
  <w15:chartTrackingRefBased/>
  <w15:docId w15:val="{3BFD4BD3-DEF0-4ED4-9609-D5815E5A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56"/>
    <w:pPr>
      <w:ind w:left="720"/>
      <w:contextualSpacing/>
    </w:pPr>
  </w:style>
  <w:style w:type="character" w:styleId="Hyperlink">
    <w:name w:val="Hyperlink"/>
    <w:basedOn w:val="DefaultParagraphFont"/>
    <w:uiPriority w:val="99"/>
    <w:unhideWhenUsed/>
    <w:rsid w:val="00514156"/>
    <w:rPr>
      <w:color w:val="0563C1" w:themeColor="hyperlink"/>
      <w:u w:val="single"/>
    </w:rPr>
  </w:style>
  <w:style w:type="character" w:styleId="UnresolvedMention">
    <w:name w:val="Unresolved Mention"/>
    <w:basedOn w:val="DefaultParagraphFont"/>
    <w:uiPriority w:val="99"/>
    <w:semiHidden/>
    <w:unhideWhenUsed/>
    <w:rsid w:val="0051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6323">
      <w:bodyDiv w:val="1"/>
      <w:marLeft w:val="0"/>
      <w:marRight w:val="0"/>
      <w:marTop w:val="0"/>
      <w:marBottom w:val="0"/>
      <w:divBdr>
        <w:top w:val="none" w:sz="0" w:space="0" w:color="auto"/>
        <w:left w:val="none" w:sz="0" w:space="0" w:color="auto"/>
        <w:bottom w:val="none" w:sz="0" w:space="0" w:color="auto"/>
        <w:right w:val="none" w:sz="0" w:space="0" w:color="auto"/>
      </w:divBdr>
      <w:divsChild>
        <w:div w:id="1112093526">
          <w:marLeft w:val="547"/>
          <w:marRight w:val="0"/>
          <w:marTop w:val="200"/>
          <w:marBottom w:val="0"/>
          <w:divBdr>
            <w:top w:val="none" w:sz="0" w:space="0" w:color="auto"/>
            <w:left w:val="none" w:sz="0" w:space="0" w:color="auto"/>
            <w:bottom w:val="none" w:sz="0" w:space="0" w:color="auto"/>
            <w:right w:val="none" w:sz="0" w:space="0" w:color="auto"/>
          </w:divBdr>
        </w:div>
      </w:divsChild>
    </w:div>
    <w:div w:id="187135495">
      <w:bodyDiv w:val="1"/>
      <w:marLeft w:val="0"/>
      <w:marRight w:val="0"/>
      <w:marTop w:val="0"/>
      <w:marBottom w:val="0"/>
      <w:divBdr>
        <w:top w:val="none" w:sz="0" w:space="0" w:color="auto"/>
        <w:left w:val="none" w:sz="0" w:space="0" w:color="auto"/>
        <w:bottom w:val="none" w:sz="0" w:space="0" w:color="auto"/>
        <w:right w:val="none" w:sz="0" w:space="0" w:color="auto"/>
      </w:divBdr>
    </w:div>
    <w:div w:id="1535849270">
      <w:bodyDiv w:val="1"/>
      <w:marLeft w:val="0"/>
      <w:marRight w:val="0"/>
      <w:marTop w:val="0"/>
      <w:marBottom w:val="0"/>
      <w:divBdr>
        <w:top w:val="none" w:sz="0" w:space="0" w:color="auto"/>
        <w:left w:val="none" w:sz="0" w:space="0" w:color="auto"/>
        <w:bottom w:val="none" w:sz="0" w:space="0" w:color="auto"/>
        <w:right w:val="none" w:sz="0" w:space="0" w:color="auto"/>
      </w:divBdr>
      <w:divsChild>
        <w:div w:id="209920289">
          <w:marLeft w:val="547"/>
          <w:marRight w:val="0"/>
          <w:marTop w:val="200"/>
          <w:marBottom w:val="0"/>
          <w:divBdr>
            <w:top w:val="none" w:sz="0" w:space="0" w:color="auto"/>
            <w:left w:val="none" w:sz="0" w:space="0" w:color="auto"/>
            <w:bottom w:val="none" w:sz="0" w:space="0" w:color="auto"/>
            <w:right w:val="none" w:sz="0" w:space="0" w:color="auto"/>
          </w:divBdr>
        </w:div>
        <w:div w:id="1306856855">
          <w:marLeft w:val="547"/>
          <w:marRight w:val="0"/>
          <w:marTop w:val="200"/>
          <w:marBottom w:val="0"/>
          <w:divBdr>
            <w:top w:val="none" w:sz="0" w:space="0" w:color="auto"/>
            <w:left w:val="none" w:sz="0" w:space="0" w:color="auto"/>
            <w:bottom w:val="none" w:sz="0" w:space="0" w:color="auto"/>
            <w:right w:val="none" w:sz="0" w:space="0" w:color="auto"/>
          </w:divBdr>
        </w:div>
        <w:div w:id="1699039067">
          <w:marLeft w:val="547"/>
          <w:marRight w:val="0"/>
          <w:marTop w:val="200"/>
          <w:marBottom w:val="0"/>
          <w:divBdr>
            <w:top w:val="none" w:sz="0" w:space="0" w:color="auto"/>
            <w:left w:val="none" w:sz="0" w:space="0" w:color="auto"/>
            <w:bottom w:val="none" w:sz="0" w:space="0" w:color="auto"/>
            <w:right w:val="none" w:sz="0" w:space="0" w:color="auto"/>
          </w:divBdr>
        </w:div>
        <w:div w:id="1996252580">
          <w:marLeft w:val="547"/>
          <w:marRight w:val="0"/>
          <w:marTop w:val="200"/>
          <w:marBottom w:val="0"/>
          <w:divBdr>
            <w:top w:val="none" w:sz="0" w:space="0" w:color="auto"/>
            <w:left w:val="none" w:sz="0" w:space="0" w:color="auto"/>
            <w:bottom w:val="none" w:sz="0" w:space="0" w:color="auto"/>
            <w:right w:val="none" w:sz="0" w:space="0" w:color="auto"/>
          </w:divBdr>
        </w:div>
        <w:div w:id="1187593586">
          <w:marLeft w:val="547"/>
          <w:marRight w:val="0"/>
          <w:marTop w:val="200"/>
          <w:marBottom w:val="0"/>
          <w:divBdr>
            <w:top w:val="none" w:sz="0" w:space="0" w:color="auto"/>
            <w:left w:val="none" w:sz="0" w:space="0" w:color="auto"/>
            <w:bottom w:val="none" w:sz="0" w:space="0" w:color="auto"/>
            <w:right w:val="none" w:sz="0" w:space="0" w:color="auto"/>
          </w:divBdr>
        </w:div>
      </w:divsChild>
    </w:div>
    <w:div w:id="1886213774">
      <w:bodyDiv w:val="1"/>
      <w:marLeft w:val="0"/>
      <w:marRight w:val="0"/>
      <w:marTop w:val="0"/>
      <w:marBottom w:val="0"/>
      <w:divBdr>
        <w:top w:val="none" w:sz="0" w:space="0" w:color="auto"/>
        <w:left w:val="none" w:sz="0" w:space="0" w:color="auto"/>
        <w:bottom w:val="none" w:sz="0" w:space="0" w:color="auto"/>
        <w:right w:val="none" w:sz="0" w:space="0" w:color="auto"/>
      </w:divBdr>
      <w:divsChild>
        <w:div w:id="1552502385">
          <w:marLeft w:val="547"/>
          <w:marRight w:val="0"/>
          <w:marTop w:val="200"/>
          <w:marBottom w:val="0"/>
          <w:divBdr>
            <w:top w:val="none" w:sz="0" w:space="0" w:color="auto"/>
            <w:left w:val="none" w:sz="0" w:space="0" w:color="auto"/>
            <w:bottom w:val="none" w:sz="0" w:space="0" w:color="auto"/>
            <w:right w:val="none" w:sz="0" w:space="0" w:color="auto"/>
          </w:divBdr>
        </w:div>
      </w:divsChild>
    </w:div>
    <w:div w:id="1910117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248">
          <w:marLeft w:val="547"/>
          <w:marRight w:val="0"/>
          <w:marTop w:val="200"/>
          <w:marBottom w:val="0"/>
          <w:divBdr>
            <w:top w:val="none" w:sz="0" w:space="0" w:color="auto"/>
            <w:left w:val="none" w:sz="0" w:space="0" w:color="auto"/>
            <w:bottom w:val="none" w:sz="0" w:space="0" w:color="auto"/>
            <w:right w:val="none" w:sz="0" w:space="0" w:color="auto"/>
          </w:divBdr>
        </w:div>
        <w:div w:id="1324820505">
          <w:marLeft w:val="547"/>
          <w:marRight w:val="0"/>
          <w:marTop w:val="200"/>
          <w:marBottom w:val="0"/>
          <w:divBdr>
            <w:top w:val="none" w:sz="0" w:space="0" w:color="auto"/>
            <w:left w:val="none" w:sz="0" w:space="0" w:color="auto"/>
            <w:bottom w:val="none" w:sz="0" w:space="0" w:color="auto"/>
            <w:right w:val="none" w:sz="0" w:space="0" w:color="auto"/>
          </w:divBdr>
        </w:div>
        <w:div w:id="598292725">
          <w:marLeft w:val="547"/>
          <w:marRight w:val="0"/>
          <w:marTop w:val="200"/>
          <w:marBottom w:val="0"/>
          <w:divBdr>
            <w:top w:val="none" w:sz="0" w:space="0" w:color="auto"/>
            <w:left w:val="none" w:sz="0" w:space="0" w:color="auto"/>
            <w:bottom w:val="none" w:sz="0" w:space="0" w:color="auto"/>
            <w:right w:val="none" w:sz="0" w:space="0" w:color="auto"/>
          </w:divBdr>
        </w:div>
        <w:div w:id="2098481925">
          <w:marLeft w:val="547"/>
          <w:marRight w:val="0"/>
          <w:marTop w:val="200"/>
          <w:marBottom w:val="0"/>
          <w:divBdr>
            <w:top w:val="none" w:sz="0" w:space="0" w:color="auto"/>
            <w:left w:val="none" w:sz="0" w:space="0" w:color="auto"/>
            <w:bottom w:val="none" w:sz="0" w:space="0" w:color="auto"/>
            <w:right w:val="none" w:sz="0" w:space="0" w:color="auto"/>
          </w:divBdr>
        </w:div>
        <w:div w:id="705527527">
          <w:marLeft w:val="547"/>
          <w:marRight w:val="0"/>
          <w:marTop w:val="200"/>
          <w:marBottom w:val="0"/>
          <w:divBdr>
            <w:top w:val="none" w:sz="0" w:space="0" w:color="auto"/>
            <w:left w:val="none" w:sz="0" w:space="0" w:color="auto"/>
            <w:bottom w:val="none" w:sz="0" w:space="0" w:color="auto"/>
            <w:right w:val="none" w:sz="0" w:space="0" w:color="auto"/>
          </w:divBdr>
        </w:div>
        <w:div w:id="170709582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jbrail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1583</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2</cp:revision>
  <dcterms:created xsi:type="dcterms:W3CDTF">2023-12-12T10:09:00Z</dcterms:created>
  <dcterms:modified xsi:type="dcterms:W3CDTF">2023-12-12T10:12:00Z</dcterms:modified>
</cp:coreProperties>
</file>